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7B7BF" w14:textId="77777777" w:rsidR="0042137B" w:rsidRDefault="0042137B" w:rsidP="0042137B">
      <w:pPr>
        <w:pStyle w:val="Ondertitel"/>
        <w:jc w:val="center"/>
      </w:pPr>
      <w:r>
        <w:t>Reportage: Geitenburg</w:t>
      </w:r>
    </w:p>
    <w:p w14:paraId="1420C519" w14:textId="77777777" w:rsidR="0042137B" w:rsidRDefault="0042137B" w:rsidP="0042137B">
      <w:pPr>
        <w:pStyle w:val="Titel"/>
        <w:jc w:val="center"/>
      </w:pPr>
      <w:r>
        <w:t>'De kunst van boeren is zo min mogelijk foutjes maken'</w:t>
      </w:r>
    </w:p>
    <w:p w14:paraId="48361817" w14:textId="77777777" w:rsidR="0042137B" w:rsidRPr="0042137B" w:rsidRDefault="0042137B" w:rsidP="0042137B">
      <w:pPr>
        <w:pStyle w:val="Tekstzonderopmaak"/>
        <w:rPr>
          <w:b/>
          <w:bCs/>
        </w:rPr>
      </w:pPr>
      <w:r w:rsidRPr="0042137B">
        <w:rPr>
          <w:b/>
          <w:bCs/>
        </w:rPr>
        <w:t xml:space="preserve">De afgelopen tien jaar is geitenhouder William van der Burg zich gaan verdiepen in de fokkerij. De nakomelingen van een geit waar hij heel tevreden over was vielen tegen. Sindsdien focust hij zich op het scoren van Triple A en het insemineren van de dieren. </w:t>
      </w:r>
    </w:p>
    <w:p w14:paraId="5E46F32F" w14:textId="77777777" w:rsidR="0042137B" w:rsidRDefault="0042137B" w:rsidP="0042137B">
      <w:pPr>
        <w:pStyle w:val="Tekstzonderopmaak"/>
        <w:rPr>
          <w:i/>
          <w:iCs/>
        </w:rPr>
      </w:pPr>
      <w:r w:rsidRPr="0042137B">
        <w:rPr>
          <w:i/>
          <w:iCs/>
        </w:rPr>
        <w:t>Lisa de Vries</w:t>
      </w:r>
    </w:p>
    <w:p w14:paraId="0FBAF9B6" w14:textId="77777777" w:rsidR="0042137B" w:rsidRPr="0042137B" w:rsidRDefault="0042137B" w:rsidP="0042137B">
      <w:pPr>
        <w:pStyle w:val="Tekstzonderopmaak"/>
        <w:rPr>
          <w:i/>
          <w:iCs/>
        </w:rPr>
      </w:pPr>
    </w:p>
    <w:p w14:paraId="62EC4131" w14:textId="77777777" w:rsidR="0042137B" w:rsidRDefault="0042137B" w:rsidP="0042137B">
      <w:pPr>
        <w:pStyle w:val="Tekstzonderopmaak"/>
      </w:pPr>
      <w:r>
        <w:t xml:space="preserve">Geitenburg in Zegveld wordt gerund door William (41) en Aniek (39) van der Burg. Samen met behulp van melkers en stagiaires worden 1100 melkgeiten gemolken. De productie van het bedrijf ligt vrij hoog. In 2023 lag de productie op 1480 kilo per geit per jaar. Van der Burg noemt zichzelf een kostprijsboer ‘Ik wil mijn kostprijs verlagen door de productie te verhogen.’ </w:t>
      </w:r>
    </w:p>
    <w:p w14:paraId="1C8DDCF4" w14:textId="77777777" w:rsidR="0042137B" w:rsidRDefault="0042137B" w:rsidP="0042137B">
      <w:pPr>
        <w:pStyle w:val="Tekstzonderopmaak"/>
      </w:pPr>
      <w:r>
        <w:t xml:space="preserve">Van der Burg heeft de boerderij overgenomen van zijn ouders. Tot 2007 hielden zij koeien. ‘We wilde heel graag koeien blijven melken maar ons bedrijf was klein, we hadden weinig grond en een oude stal. Het perspectief voor ons als koeienboeren was te matig en niet toekomstbestendig’, vertelt van der Burg. </w:t>
      </w:r>
    </w:p>
    <w:p w14:paraId="0962428D" w14:textId="77777777" w:rsidR="0042137B" w:rsidRDefault="0042137B" w:rsidP="0042137B">
      <w:pPr>
        <w:pStyle w:val="Tekstzonderopmaak"/>
      </w:pPr>
      <w:r>
        <w:t>In 2008 hebben ze lammetjes gekocht en zijn in 2009 begonnen met het melken van geiten. ‘Ik wilde gewoon melken en geiten gaven ons meer perspectief.’ Ook de vergunning voor het houden van geiten was voor het gezin prima te verkrijgen omdat ze voorheen ook varkens hadden. ‘Sinds 2018 is het bedrijf officieel van ons. Mijn ouders hebben nog een poos geholpen maar inmiddels doen wij het zelf.’</w:t>
      </w:r>
    </w:p>
    <w:p w14:paraId="199FE0C2" w14:textId="77777777" w:rsidR="0042137B" w:rsidRDefault="0042137B" w:rsidP="0042137B">
      <w:pPr>
        <w:pStyle w:val="Tekstzonderopmaak"/>
      </w:pPr>
      <w:r>
        <w:t xml:space="preserve">Volgens van der Burg bepaalt een goede opfok het succes van de geit. ‘De jeugd is de toekomst. De melkgeit begint als lammetje en is ontstaan door een zo goed mogelijke match van de moedergeit met een bok.’ De twee hebben als doel om zonder te groeien in het aantal dieren zoveel mogelijk melk te produceren op een efficiënte en diervriendelijke wijze. Het is volgens hun belangrijk om daarbij zo min mogelijk foutjes te maken. ‘Elk foutje in de opfok kost je melk bij een volwassen geit.’ De geitenhouder wil niet zeggen dat hij geen fouten maakt. ‘De kunst van goed boeren in het algemeen is zo min mogelijk foutjes maken, maar dat is een moeilijk streven.’ </w:t>
      </w:r>
    </w:p>
    <w:p w14:paraId="257E3B89" w14:textId="77777777" w:rsidR="0042137B" w:rsidRDefault="0042137B" w:rsidP="0042137B">
      <w:pPr>
        <w:pStyle w:val="Tekstzonderopmaak"/>
      </w:pPr>
      <w:r>
        <w:t xml:space="preserve">Een aantal jaren geleden had het bedrijf een geit die enorm goed was. ‘Ze heeft in acht jaar 17 duizend liter melk gegeven en ze was heel persistent.’ De geit werd gedekt en daar kwamen twee geitjes en drie bokjes vanaf. De nakomelingen vielen van der Burg zo tegen dat hij ging nadenken hoe dat kon gebeuren. ‘De bok die gedekt had was niet per se slecht, maar de match klopte niet’, realiseerde de geitenhouder zich.  </w:t>
      </w:r>
    </w:p>
    <w:p w14:paraId="76BEAE10" w14:textId="77777777" w:rsidR="0042137B" w:rsidRDefault="0042137B" w:rsidP="0042137B">
      <w:pPr>
        <w:pStyle w:val="Tekstzonderopmaak"/>
      </w:pPr>
    </w:p>
    <w:p w14:paraId="0C289DF7" w14:textId="77777777" w:rsidR="0042137B" w:rsidRPr="0042137B" w:rsidRDefault="0042137B" w:rsidP="0042137B">
      <w:pPr>
        <w:pStyle w:val="Tekstzonderopmaak"/>
        <w:rPr>
          <w:b/>
          <w:bCs/>
        </w:rPr>
      </w:pPr>
      <w:r w:rsidRPr="0042137B">
        <w:rPr>
          <w:b/>
          <w:bCs/>
        </w:rPr>
        <w:t>Triple-A-paringssysteem</w:t>
      </w:r>
    </w:p>
    <w:p w14:paraId="0D40D3D7" w14:textId="77777777" w:rsidR="0042137B" w:rsidRDefault="0042137B" w:rsidP="0042137B">
      <w:pPr>
        <w:pStyle w:val="Tekstzonderopmaak"/>
      </w:pPr>
      <w:r>
        <w:t xml:space="preserve">Sindsdien zijn ze zich gaan verdiepen in het Triple-A-paringssysteem. ‘We zijn begonnen met insemineren omdat we vreemd bloed willen en de paring moet kloppen.’ Vanaf dat moment zag van der Burg dat de nakomelingen sterke dieren waren met betere uiers. ‘De geit en de bok worden gescoord op Triple-A en daaruit vormt een match die aan ons terug wordt gekoppeld.’ </w:t>
      </w:r>
    </w:p>
    <w:p w14:paraId="0B0BA10C" w14:textId="77777777" w:rsidR="0042137B" w:rsidRDefault="0042137B" w:rsidP="0042137B">
      <w:pPr>
        <w:pStyle w:val="Tekstzonderopmaak"/>
      </w:pPr>
      <w:r>
        <w:t xml:space="preserve">‘Voorafgaand selecteren wij ongeveer 50 geiten die ouder zijn en zich al bewezen hebben waarvan we graag geitjes en vooral jonge dekbokjes willen. Dat zijn melkgeiten waar we vertrouwen in hebben en goede gehaltes en productie behalen’, legt van der Burg uit. ‘Ik laat alleen geiten insemineren die persistent zijn en geen aflamming nodig hebben om de productie te behouden’, voegt hij toe. Het is naast productie ook belangrijk dat de geiten mooi en gezond zijn. Tot slot selecteert de ondernemer geiten die het ruwvoer efficiënt kunnen omzetten tot melk. </w:t>
      </w:r>
    </w:p>
    <w:p w14:paraId="582DF6D7" w14:textId="77777777" w:rsidR="0042137B" w:rsidRDefault="0042137B" w:rsidP="0042137B">
      <w:pPr>
        <w:pStyle w:val="Tekstzonderopmaak"/>
      </w:pPr>
      <w:r>
        <w:t xml:space="preserve">De Triple-A score wordt gedaan door een zelfstandige. ‘Hij kent ons bedrijf en weet wat wij belangrijk vinden en welke doelen we voor ogen hebben.’ Als hij zegt: ‘Deze geit moet je niet insemineren’, </w:t>
      </w:r>
      <w:r>
        <w:lastRenderedPageBreak/>
        <w:t xml:space="preserve">luistert van der Burg daar naar. ‘Hij komt hier om ons advies te geven en het optimale te behalen. Hij heeft kennis over wat hij doet dus dan luister ik daar ook naar.’ </w:t>
      </w:r>
    </w:p>
    <w:p w14:paraId="766379C2" w14:textId="77777777" w:rsidR="0042137B" w:rsidRDefault="0042137B" w:rsidP="0042137B">
      <w:pPr>
        <w:pStyle w:val="Tekstzonderopmaak"/>
      </w:pPr>
      <w:r>
        <w:t xml:space="preserve">Als de uitslag van de Triple-A test bekend is worden deze gelijk gekoppeld aan een bok die beschikbaar is voor inseminatie. Rond 20 oktober wordt deze groep geiten geïnsemineerd. Het sperma wordt ’s morgens opgevangen en in de middag gelijk geïnsemineerd. ‘Het sperma is dan nog vers en dat heeft de meeste kansen’, legt van der Burg uit. </w:t>
      </w:r>
    </w:p>
    <w:p w14:paraId="6142F7A4" w14:textId="77777777" w:rsidR="0042137B" w:rsidRDefault="0042137B" w:rsidP="0042137B">
      <w:pPr>
        <w:pStyle w:val="Tekstzonderopmaak"/>
      </w:pPr>
    </w:p>
    <w:p w14:paraId="61234BA2" w14:textId="77777777" w:rsidR="0042137B" w:rsidRPr="0042137B" w:rsidRDefault="0042137B" w:rsidP="0042137B">
      <w:pPr>
        <w:pStyle w:val="Tekstzonderopmaak"/>
        <w:rPr>
          <w:b/>
          <w:bCs/>
        </w:rPr>
      </w:pPr>
      <w:r w:rsidRPr="0042137B">
        <w:rPr>
          <w:b/>
          <w:bCs/>
        </w:rPr>
        <w:t>Sponzen</w:t>
      </w:r>
    </w:p>
    <w:p w14:paraId="221965C3" w14:textId="77777777" w:rsidR="0042137B" w:rsidRDefault="0042137B" w:rsidP="0042137B">
      <w:pPr>
        <w:pStyle w:val="Tekstzonderopmaak"/>
      </w:pPr>
      <w:r>
        <w:t>Voor het insemineren worden de geiten gesponst. Het voorbereidende werk doet de familie zelf. Het sponzen van geiten zorgt ervoor dat de geit niet ritsig wordt. De spons wordt in de vulva gebracht en geeft het hormoon progesteron af. Deze hormonen worden geleidelijk afgegeven en zorgen ervoor dat de eiersprong niet kan plaatsvinden. Vervolgens krijgen de geiten twee injecties met hormonen die zorgen dat ze ritsig worden. Na 14 dagen worden de sponsjes verwijdert.</w:t>
      </w:r>
    </w:p>
    <w:p w14:paraId="4361B07F" w14:textId="77777777" w:rsidR="0042137B" w:rsidRDefault="0042137B" w:rsidP="0042137B">
      <w:pPr>
        <w:pStyle w:val="Tekstzonderopmaak"/>
      </w:pPr>
      <w:r>
        <w:t xml:space="preserve">De geiten moeten vervolgens 48 uur na het verwijderen van de spons geïnsemineerd worden. Van der Burg en zijn vrouw zetten de geit over een hekje heen zodat de inseminator goed kan zien waar het sperma gedeponeerd moet worden. ‘Als vervolgens driekwart van de geiten drachtig is hebben ze het goed gedaan.’ De geiten die niet drachtig worden van de inseminatie dat jaar worden niet nogmaals geïnsemineerd of gedekt. </w:t>
      </w:r>
    </w:p>
    <w:p w14:paraId="15BCDCFE" w14:textId="77777777" w:rsidR="0042137B" w:rsidRDefault="0042137B" w:rsidP="0042137B">
      <w:pPr>
        <w:pStyle w:val="Tekstzonderopmaak"/>
      </w:pPr>
      <w:r>
        <w:t xml:space="preserve">Het bedrijf heeft twee aflammer periodes. Eerst lammeren de geiten af die geïnsemineerd zijn en ongeveer een week later komen de jonge geiten die bij de bok zijn geweest. 'De drachtige melkgeiten hebben meer zorg en geboortehulp nodig. Het is werkt voor ons fijn om deze als eerste te laten aflammeren zodat we voldoende tijd hebben deze groep goed te begeleiden', legt de geitenhouder uit. </w:t>
      </w:r>
    </w:p>
    <w:p w14:paraId="0976C27C" w14:textId="77777777" w:rsidR="0042137B" w:rsidRDefault="0042137B" w:rsidP="0042137B">
      <w:pPr>
        <w:pStyle w:val="Tekstzonderopmaak"/>
      </w:pPr>
      <w:r>
        <w:t xml:space="preserve">Volgens van der Burg is er nog een belangrijke reden waarom eerst de KI groep aflammerd. 'Als de lammeren dekrijp zijn is het mooi als de dekbokjes iets ouder zijn.' Over het algemeen is de bok net iets later vruchtbaar dan de geit. </w:t>
      </w:r>
    </w:p>
    <w:p w14:paraId="2C0FCA18" w14:textId="77777777" w:rsidR="0042137B" w:rsidRDefault="0042137B" w:rsidP="0042137B">
      <w:pPr>
        <w:pStyle w:val="Tekstzonderopmaak"/>
      </w:pPr>
      <w:r>
        <w:t xml:space="preserve">Om ruimte te maken voor de nieuwe lading melkgeiten verkoopt de geitenhouder soms een koppel geiten. ‘Deze geiten zijn te goed om naar de slacht te doen maar moeten wel ruimte maken voor de nieuwe geiten.’ Van der Burg laat bijvoorbeeld aan zijn voeradviseur weten een koppel geiten te willen verkopen en dan gaat dat balletje rollen. Andere boeren kunnen de bok daar weer bij laten. ‘Ik verkoop alleen geiten die ik zelf ook nog eens bij de bok zou doen’, voegt hij toe. </w:t>
      </w:r>
    </w:p>
    <w:p w14:paraId="74C8B349" w14:textId="77777777" w:rsidR="0042137B" w:rsidRDefault="0042137B" w:rsidP="0042137B">
      <w:pPr>
        <w:pStyle w:val="Tekstzonderopmaak"/>
      </w:pPr>
      <w:r>
        <w:t xml:space="preserve">Ondanks dat van der Burg nauwkeurig te werk gaat op het gebied van fokkerij, stuurt hij niet op vruchtbaarheid via zijn rantsoen. ‘Eigenlijk werkt het op deze manier heel erg goed voor ons’, licht hij toe. ‘Bij de dekgroepen in de jongveestal stuur ik af en toe een beetje bij met mineralen maar verder hou ik alles heel constant.’ Dat hij alles zo onveranderlijk mogelijk probeert te houden heeft ook een achterliggende gedachte. </w:t>
      </w:r>
    </w:p>
    <w:p w14:paraId="5292FD0A" w14:textId="77777777" w:rsidR="0042137B" w:rsidRDefault="0042137B" w:rsidP="0042137B">
      <w:pPr>
        <w:pStyle w:val="Tekstzonderopmaak"/>
      </w:pPr>
      <w:r>
        <w:t xml:space="preserve">‘We willen de geiten in de melkgeitenstal zo min mogelijk in cyclus laten komen want anders worden ze ritsig.’ De ondernemer neemt verschillende maatregelen om dit tegen te gaan. Zo maken ze gebruik van kunstlicht om het lichtregime gelijk te houden en ook de temperatuur moet zo constant mogelijk zijn. Daarnaast is het bedrijf voorzien van een voerautomaat die altijd heel secuur voert. ‘Dat zorgt voor rust en regelmaat en is heel belangrijk bij het duurmelken van geiten’, licht van der Burg toe. ‘Ik wil niet dat de geitenstal in een cyclus komt want dat kost gewoon melk.’  </w:t>
      </w:r>
    </w:p>
    <w:p w14:paraId="6C025CD8" w14:textId="77777777" w:rsidR="0042137B" w:rsidRDefault="0042137B" w:rsidP="0042137B">
      <w:pPr>
        <w:pStyle w:val="Tekstzonderopmaak"/>
      </w:pPr>
    </w:p>
    <w:p w14:paraId="31B0C01B" w14:textId="77777777" w:rsidR="0042137B" w:rsidRPr="0042137B" w:rsidRDefault="0042137B" w:rsidP="0042137B">
      <w:pPr>
        <w:pStyle w:val="Tekstzonderopmaak"/>
        <w:rPr>
          <w:b/>
          <w:bCs/>
        </w:rPr>
      </w:pPr>
      <w:r w:rsidRPr="0042137B">
        <w:rPr>
          <w:b/>
          <w:bCs/>
        </w:rPr>
        <w:t xml:space="preserve">Kostprijsboer van de toekomst </w:t>
      </w:r>
    </w:p>
    <w:p w14:paraId="64C6AC8A" w14:textId="77777777" w:rsidR="0042137B" w:rsidRDefault="0042137B" w:rsidP="0042137B">
      <w:pPr>
        <w:pStyle w:val="Tekstzonderopmaak"/>
      </w:pPr>
      <w:r>
        <w:t xml:space="preserve">In de toekomst hoopt het stel de melkproductie nog verder te verhogen. ‘We willen op dit moment niet groeien in het aantal dieren maar zoveel mogelijk optimaliseren.’ Van der Burg is tevreden zoals het nu gaat maar wil zeker niet inkakken. ‘We streven altijd naar een hogere productie, levensduur, duurzaamheid en voerefficiëntie.’ Over dat van der Burg een kostprijsboer is wil hij nog iets kwijt. 'Ik ben geen boer die alles te duur vindt. Aan het eind van het jaar kijk ik naar het resultaat en dat moet goed zijn. Ik stel mijn geiten in maximaal in staat om goed melk te geven en dat zorgt ervoor dat ik een lage kostprijs heb.' Hij voegt daaraan toe dat het belangrijk is om alles terug te verdienen. </w:t>
      </w:r>
    </w:p>
    <w:p w14:paraId="34D61714" w14:textId="77777777" w:rsidR="0042137B" w:rsidRDefault="0042137B" w:rsidP="0042137B">
      <w:pPr>
        <w:pStyle w:val="Tekstzonderopmaak"/>
      </w:pPr>
      <w:r>
        <w:lastRenderedPageBreak/>
        <w:t xml:space="preserve">Op het gebied van uitdagingen hij niet zo bang. 'Ik loop niet zo snel ergens tegenaan, dan loop ik er wel omheen', lacht van der Burg. Ook zijn vrouw knikt volmondig ja. 'Hij denkt eigenlijk altijd in oplossingen, maar hij denkt sowieso over heel veel dingen na', geeft ze toe. 'Misschien juist omdat ik me druk maak heb ik de mogelijkheid om dingen uit de weg te gaan', sluit van der Burg af. </w:t>
      </w:r>
    </w:p>
    <w:p w14:paraId="138EFFE4" w14:textId="77777777" w:rsidR="0042137B" w:rsidRDefault="0042137B" w:rsidP="0042137B">
      <w:pPr>
        <w:pStyle w:val="Tekstzonderopmaak"/>
      </w:pPr>
    </w:p>
    <w:p w14:paraId="14403827" w14:textId="77777777" w:rsidR="0042137B" w:rsidRPr="0042137B" w:rsidRDefault="0042137B" w:rsidP="0042137B">
      <w:pPr>
        <w:pStyle w:val="Tekstzonderopmaak"/>
        <w:rPr>
          <w:i/>
          <w:iCs/>
        </w:rPr>
      </w:pPr>
      <w:r w:rsidRPr="0042137B">
        <w:rPr>
          <w:i/>
          <w:iCs/>
        </w:rPr>
        <w:t>William en Aniek van der Burg zijn echte kostprijsboeren.</w:t>
      </w:r>
      <w:r w:rsidRPr="0042137B">
        <w:rPr>
          <w:i/>
          <w:iCs/>
        </w:rPr>
        <w:tab/>
        <w:t>Foto's: Frank de Roo</w:t>
      </w:r>
    </w:p>
    <w:p w14:paraId="7EB6FA7E" w14:textId="77777777" w:rsidR="0042137B" w:rsidRPr="0042137B" w:rsidRDefault="0042137B" w:rsidP="0042137B">
      <w:pPr>
        <w:pStyle w:val="Tekstzonderopmaak"/>
        <w:rPr>
          <w:i/>
          <w:iCs/>
        </w:rPr>
      </w:pPr>
      <w:r w:rsidRPr="0042137B">
        <w:rPr>
          <w:i/>
          <w:iCs/>
        </w:rPr>
        <w:t>De drachtige geiten lammeren in twee groepen af.</w:t>
      </w:r>
    </w:p>
    <w:p w14:paraId="4CB4BB2B" w14:textId="77777777" w:rsidR="0042137B" w:rsidRDefault="0042137B" w:rsidP="0042137B">
      <w:pPr>
        <w:pStyle w:val="Tekstzonderopmaak"/>
        <w:rPr>
          <w:i/>
          <w:iCs/>
        </w:rPr>
      </w:pPr>
      <w:r w:rsidRPr="0042137B">
        <w:rPr>
          <w:i/>
          <w:iCs/>
        </w:rPr>
        <w:t xml:space="preserve">De voerrobot geeft iedere groep het juiste rantsoen. </w:t>
      </w:r>
    </w:p>
    <w:p w14:paraId="21A47C18" w14:textId="77777777" w:rsidR="0042137B" w:rsidRPr="0042137B" w:rsidRDefault="0042137B" w:rsidP="0042137B">
      <w:pPr>
        <w:pStyle w:val="Tekstzonderopmaak"/>
        <w:rPr>
          <w:i/>
          <w:iCs/>
        </w:rPr>
      </w:pPr>
    </w:p>
    <w:p w14:paraId="4C7D4327" w14:textId="77777777" w:rsidR="0042137B" w:rsidRPr="0042137B" w:rsidRDefault="0042137B" w:rsidP="0042137B">
      <w:pPr>
        <w:pStyle w:val="Tekstzonderopmaak"/>
        <w:rPr>
          <w:b/>
          <w:bCs/>
        </w:rPr>
      </w:pPr>
      <w:r w:rsidRPr="0042137B">
        <w:rPr>
          <w:b/>
          <w:bCs/>
        </w:rPr>
        <w:t>‘De geit en de bok worden gescoord op Triple-A en daaruit vormt zich een match’</w:t>
      </w:r>
    </w:p>
    <w:p w14:paraId="31C16F66" w14:textId="77777777" w:rsidR="00E564C9" w:rsidRDefault="00E564C9"/>
    <w:p w14:paraId="286943E5" w14:textId="77777777" w:rsidR="000519DA" w:rsidRDefault="000519DA"/>
    <w:p w14:paraId="4904EECD" w14:textId="326A9232" w:rsidR="000519DA" w:rsidRDefault="000519DA" w:rsidP="000519DA">
      <w:pPr>
        <w:pStyle w:val="Tekstzonderopmaak"/>
      </w:pPr>
      <w:r w:rsidRPr="000519DA">
        <w:rPr>
          <w:b/>
          <w:bCs/>
        </w:rPr>
        <w:t>Naam</w:t>
      </w:r>
      <w:r>
        <w:t xml:space="preserve">: </w:t>
      </w:r>
      <w:r>
        <w:tab/>
      </w:r>
      <w:r>
        <w:tab/>
      </w:r>
      <w:r>
        <w:t>William (41) en Aniek (39) van der Burg</w:t>
      </w:r>
    </w:p>
    <w:p w14:paraId="5D4A17D2" w14:textId="3D775F3B" w:rsidR="000519DA" w:rsidRDefault="000519DA" w:rsidP="000519DA">
      <w:pPr>
        <w:pStyle w:val="Tekstzonderopmaak"/>
      </w:pPr>
      <w:r w:rsidRPr="000519DA">
        <w:rPr>
          <w:b/>
          <w:bCs/>
        </w:rPr>
        <w:t>Woonplaats</w:t>
      </w:r>
      <w:r>
        <w:t xml:space="preserve">: </w:t>
      </w:r>
      <w:r>
        <w:tab/>
      </w:r>
      <w:r>
        <w:t>Zegveld (Utr.)</w:t>
      </w:r>
    </w:p>
    <w:p w14:paraId="7E80BBF6" w14:textId="06E80E86" w:rsidR="000519DA" w:rsidRDefault="000519DA" w:rsidP="000519DA">
      <w:pPr>
        <w:pStyle w:val="Tekstzonderopmaak"/>
      </w:pPr>
      <w:r w:rsidRPr="000519DA">
        <w:rPr>
          <w:b/>
          <w:bCs/>
        </w:rPr>
        <w:t>Bedrijf</w:t>
      </w:r>
      <w:r>
        <w:t xml:space="preserve">: </w:t>
      </w:r>
      <w:r>
        <w:tab/>
      </w:r>
      <w:r>
        <w:t xml:space="preserve">Geitenburg </w:t>
      </w:r>
    </w:p>
    <w:p w14:paraId="2BB7C30E" w14:textId="26DE561F" w:rsidR="000519DA" w:rsidRDefault="000519DA" w:rsidP="000519DA">
      <w:pPr>
        <w:pStyle w:val="Tekstzonderopmaak"/>
      </w:pPr>
      <w:r w:rsidRPr="000519DA">
        <w:rPr>
          <w:b/>
          <w:bCs/>
        </w:rPr>
        <w:t>Grootte</w:t>
      </w:r>
      <w:r>
        <w:t xml:space="preserve">: </w:t>
      </w:r>
      <w:r>
        <w:tab/>
      </w:r>
      <w:r>
        <w:t>1100 melkgeiten</w:t>
      </w:r>
    </w:p>
    <w:p w14:paraId="43C2BF23" w14:textId="3A9A97F0" w:rsidR="000519DA" w:rsidRDefault="000519DA" w:rsidP="000519DA">
      <w:pPr>
        <w:pStyle w:val="Tekstzonderopmaak"/>
      </w:pPr>
      <w:r w:rsidRPr="000519DA">
        <w:rPr>
          <w:b/>
          <w:bCs/>
        </w:rPr>
        <w:t>Productie</w:t>
      </w:r>
      <w:r>
        <w:t xml:space="preserve">: </w:t>
      </w:r>
      <w:r>
        <w:tab/>
      </w:r>
      <w:r>
        <w:t xml:space="preserve">1480 kilo per geit per jaar. Vetgehalte van 4,19 procent en 3,60 procent eiwit. </w:t>
      </w:r>
    </w:p>
    <w:p w14:paraId="212B6D65" w14:textId="57C3A043" w:rsidR="000519DA" w:rsidRDefault="000519DA" w:rsidP="000519DA">
      <w:pPr>
        <w:pStyle w:val="Tekstzonderopmaak"/>
      </w:pPr>
      <w:r w:rsidRPr="000519DA">
        <w:rPr>
          <w:b/>
          <w:bCs/>
        </w:rPr>
        <w:t>Hectares</w:t>
      </w:r>
      <w:r>
        <w:t>:</w:t>
      </w:r>
      <w:r>
        <w:tab/>
      </w:r>
      <w:r>
        <w:t xml:space="preserve"> 18 ha eigendom</w:t>
      </w:r>
    </w:p>
    <w:p w14:paraId="1A1080B4" w14:textId="77777777" w:rsidR="000519DA" w:rsidRDefault="000519DA" w:rsidP="000519DA">
      <w:pPr>
        <w:pStyle w:val="Tekstzonderopmaak"/>
      </w:pPr>
      <w:r>
        <w:t>De geiten worden gemolken in een melkput waar aan beide kanten 40 geiten gemolken kunnen worden. De stal is verdeeld in vier potten met allemaal een eigen rantsoen.</w:t>
      </w:r>
    </w:p>
    <w:p w14:paraId="67031D5B" w14:textId="77777777" w:rsidR="000519DA" w:rsidRDefault="000519DA"/>
    <w:sectPr w:rsidR="000519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7B"/>
    <w:rsid w:val="000519DA"/>
    <w:rsid w:val="0042137B"/>
    <w:rsid w:val="00794814"/>
    <w:rsid w:val="00B11B51"/>
    <w:rsid w:val="00E564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8FA52"/>
  <w15:chartTrackingRefBased/>
  <w15:docId w15:val="{D1B1C203-2F0A-4423-92AF-9C6C54E0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13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213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2137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2137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2137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2137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2137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2137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2137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137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2137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2137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2137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2137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2137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2137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2137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2137B"/>
    <w:rPr>
      <w:rFonts w:eastAsiaTheme="majorEastAsia" w:cstheme="majorBidi"/>
      <w:color w:val="272727" w:themeColor="text1" w:themeTint="D8"/>
    </w:rPr>
  </w:style>
  <w:style w:type="paragraph" w:styleId="Titel">
    <w:name w:val="Title"/>
    <w:basedOn w:val="Standaard"/>
    <w:next w:val="Standaard"/>
    <w:link w:val="TitelChar"/>
    <w:uiPriority w:val="10"/>
    <w:qFormat/>
    <w:rsid w:val="004213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2137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2137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2137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2137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2137B"/>
    <w:rPr>
      <w:i/>
      <w:iCs/>
      <w:color w:val="404040" w:themeColor="text1" w:themeTint="BF"/>
    </w:rPr>
  </w:style>
  <w:style w:type="paragraph" w:styleId="Lijstalinea">
    <w:name w:val="List Paragraph"/>
    <w:basedOn w:val="Standaard"/>
    <w:uiPriority w:val="34"/>
    <w:qFormat/>
    <w:rsid w:val="0042137B"/>
    <w:pPr>
      <w:ind w:left="720"/>
      <w:contextualSpacing/>
    </w:pPr>
  </w:style>
  <w:style w:type="character" w:styleId="Intensievebenadrukking">
    <w:name w:val="Intense Emphasis"/>
    <w:basedOn w:val="Standaardalinea-lettertype"/>
    <w:uiPriority w:val="21"/>
    <w:qFormat/>
    <w:rsid w:val="0042137B"/>
    <w:rPr>
      <w:i/>
      <w:iCs/>
      <w:color w:val="0F4761" w:themeColor="accent1" w:themeShade="BF"/>
    </w:rPr>
  </w:style>
  <w:style w:type="paragraph" w:styleId="Duidelijkcitaat">
    <w:name w:val="Intense Quote"/>
    <w:basedOn w:val="Standaard"/>
    <w:next w:val="Standaard"/>
    <w:link w:val="DuidelijkcitaatChar"/>
    <w:uiPriority w:val="30"/>
    <w:qFormat/>
    <w:rsid w:val="004213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2137B"/>
    <w:rPr>
      <w:i/>
      <w:iCs/>
      <w:color w:val="0F4761" w:themeColor="accent1" w:themeShade="BF"/>
    </w:rPr>
  </w:style>
  <w:style w:type="character" w:styleId="Intensieveverwijzing">
    <w:name w:val="Intense Reference"/>
    <w:basedOn w:val="Standaardalinea-lettertype"/>
    <w:uiPriority w:val="32"/>
    <w:qFormat/>
    <w:rsid w:val="0042137B"/>
    <w:rPr>
      <w:b/>
      <w:bCs/>
      <w:smallCaps/>
      <w:color w:val="0F4761" w:themeColor="accent1" w:themeShade="BF"/>
      <w:spacing w:val="5"/>
    </w:rPr>
  </w:style>
  <w:style w:type="paragraph" w:styleId="Tekstzonderopmaak">
    <w:name w:val="Plain Text"/>
    <w:basedOn w:val="Standaard"/>
    <w:link w:val="TekstzonderopmaakChar"/>
    <w:uiPriority w:val="99"/>
    <w:semiHidden/>
    <w:unhideWhenUsed/>
    <w:rsid w:val="0042137B"/>
    <w:pPr>
      <w:spacing w:after="0" w:line="240" w:lineRule="auto"/>
    </w:pPr>
    <w:rPr>
      <w:rFonts w:ascii="Calibri" w:eastAsia="Times New Roman" w:hAnsi="Calibri"/>
      <w:sz w:val="22"/>
      <w:szCs w:val="21"/>
    </w:rPr>
  </w:style>
  <w:style w:type="character" w:customStyle="1" w:styleId="TekstzonderopmaakChar">
    <w:name w:val="Tekst zonder opmaak Char"/>
    <w:basedOn w:val="Standaardalinea-lettertype"/>
    <w:link w:val="Tekstzonderopmaak"/>
    <w:uiPriority w:val="99"/>
    <w:semiHidden/>
    <w:rsid w:val="0042137B"/>
    <w:rPr>
      <w:rFonts w:ascii="Calibri" w:eastAsia="Times New Roman"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67291">
      <w:bodyDiv w:val="1"/>
      <w:marLeft w:val="0"/>
      <w:marRight w:val="0"/>
      <w:marTop w:val="0"/>
      <w:marBottom w:val="0"/>
      <w:divBdr>
        <w:top w:val="none" w:sz="0" w:space="0" w:color="auto"/>
        <w:left w:val="none" w:sz="0" w:space="0" w:color="auto"/>
        <w:bottom w:val="none" w:sz="0" w:space="0" w:color="auto"/>
        <w:right w:val="none" w:sz="0" w:space="0" w:color="auto"/>
      </w:divBdr>
    </w:div>
    <w:div w:id="187507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1381</Words>
  <Characters>7597</Characters>
  <Application>Microsoft Office Word</Application>
  <DocSecurity>0</DocSecurity>
  <Lines>63</Lines>
  <Paragraphs>17</Paragraphs>
  <ScaleCrop>false</ScaleCrop>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de Vries</dc:creator>
  <cp:keywords/>
  <dc:description/>
  <cp:lastModifiedBy>Lisa de Vries</cp:lastModifiedBy>
  <cp:revision>2</cp:revision>
  <dcterms:created xsi:type="dcterms:W3CDTF">2024-06-13T10:49:00Z</dcterms:created>
  <dcterms:modified xsi:type="dcterms:W3CDTF">2024-06-13T10:52:00Z</dcterms:modified>
</cp:coreProperties>
</file>